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C2" w:rsidRPr="0058516B" w:rsidRDefault="00F156FD" w:rsidP="00941683">
      <w:pPr>
        <w:pStyle w:val="PargrafodaLista"/>
        <w:numPr>
          <w:ilvl w:val="0"/>
          <w:numId w:val="1"/>
        </w:numPr>
        <w:spacing w:line="240" w:lineRule="auto"/>
        <w:rPr>
          <w:rFonts w:cs="Arial"/>
          <w:b/>
        </w:rPr>
      </w:pPr>
      <w:r w:rsidRPr="0058516B">
        <w:rPr>
          <w:rFonts w:cs="Arial"/>
          <w:b/>
        </w:rPr>
        <w:t>O que é afinal um país desenvolvido?</w:t>
      </w:r>
    </w:p>
    <w:p w:rsidR="0058516B" w:rsidRDefault="00A43510" w:rsidP="00941683">
      <w:pPr>
        <w:spacing w:line="240" w:lineRule="auto"/>
        <w:ind w:left="360" w:firstLine="348"/>
        <w:jc w:val="both"/>
      </w:pPr>
      <w:r w:rsidRPr="00A43510">
        <w:t xml:space="preserve">Um país desenvolvido é um país que tem um PIB </w:t>
      </w:r>
      <w:proofErr w:type="spellStart"/>
      <w:proofErr w:type="gramStart"/>
      <w:r w:rsidRPr="00A43510">
        <w:t>per</w:t>
      </w:r>
      <w:proofErr w:type="spellEnd"/>
      <w:r w:rsidRPr="00A43510">
        <w:t xml:space="preserve"> capita</w:t>
      </w:r>
      <w:proofErr w:type="gramEnd"/>
      <w:r w:rsidRPr="00A43510">
        <w:t xml:space="preserve"> superior e que possui um índice de desenvolvimento humano (IDH) elevado. Estes países situam-se principalmente na Europa, América Anglo-saxónica e na Oceânia. A América Latina e África não possuem países desenvolvidos e, na Ásia, </w:t>
      </w:r>
      <w:r>
        <w:t>os únicos considerados desenvolv</w:t>
      </w:r>
      <w:r w:rsidRPr="00A43510">
        <w:t>idos são o Japão, Israel e os Tigres Asiáticos (Coreia do Sul, Taiwan e Singapura). O conceito de Primeiro Mundo está intrinsecamente ligado a esta definição de países. As sociedades desses países são altamente consumistas. A luta por melhores condições de vida da população é visível, principalmente no que diz respeito a uma melhor distribuição de renda, não existindo grandes disparidades entre uma classe social e outra.</w:t>
      </w:r>
    </w:p>
    <w:p w:rsidR="00A43510" w:rsidRDefault="00A43510" w:rsidP="00941683">
      <w:pPr>
        <w:spacing w:line="240" w:lineRule="auto"/>
        <w:ind w:left="360" w:firstLine="348"/>
        <w:jc w:val="both"/>
        <w:rPr>
          <w:rFonts w:cs="Arial"/>
        </w:rPr>
      </w:pPr>
      <w:r w:rsidRPr="00A43510">
        <w:rPr>
          <w:rFonts w:cs="Arial"/>
        </w:rPr>
        <w:t>A democracia está totalmente implementada nas nações desenvolvidas.</w:t>
      </w:r>
    </w:p>
    <w:p w:rsidR="00A43510" w:rsidRDefault="00A43510" w:rsidP="00941683">
      <w:pPr>
        <w:spacing w:line="240" w:lineRule="auto"/>
        <w:ind w:left="360" w:firstLine="348"/>
        <w:jc w:val="both"/>
        <w:rPr>
          <w:rFonts w:cs="Arial"/>
        </w:rPr>
      </w:pPr>
      <w:r w:rsidRPr="00A43510">
        <w:rPr>
          <w:rFonts w:cs="Arial"/>
        </w:rPr>
        <w:t>Um país desenvolvido não é apenas aquele que possui uma economia e uma sociedade com muita pobreza e pouca industrialização. É, sobretudo, uma nação dependente, subordinada a interesses externos.</w:t>
      </w:r>
    </w:p>
    <w:p w:rsidR="00A43510" w:rsidRPr="0058516B" w:rsidRDefault="00A43510" w:rsidP="00941683">
      <w:pPr>
        <w:spacing w:line="240" w:lineRule="auto"/>
        <w:ind w:left="360" w:firstLine="348"/>
        <w:rPr>
          <w:rFonts w:cs="Arial"/>
        </w:rPr>
      </w:pPr>
    </w:p>
    <w:p w:rsidR="000F46C2" w:rsidRPr="0058516B" w:rsidRDefault="00F156FD" w:rsidP="00941683">
      <w:pPr>
        <w:pStyle w:val="PargrafodaLista"/>
        <w:numPr>
          <w:ilvl w:val="0"/>
          <w:numId w:val="1"/>
        </w:numPr>
        <w:spacing w:line="240" w:lineRule="auto"/>
        <w:rPr>
          <w:rFonts w:cs="Arial"/>
          <w:b/>
        </w:rPr>
      </w:pPr>
      <w:r w:rsidRPr="0058516B">
        <w:rPr>
          <w:rFonts w:cs="Arial"/>
          <w:b/>
        </w:rPr>
        <w:t xml:space="preserve"> Exemplos de países desenvolvidos; </w:t>
      </w:r>
    </w:p>
    <w:p w:rsidR="000F46C2" w:rsidRPr="0058516B" w:rsidRDefault="00A43510" w:rsidP="00941683">
      <w:pPr>
        <w:spacing w:line="240" w:lineRule="auto"/>
        <w:ind w:firstLine="360"/>
        <w:rPr>
          <w:rFonts w:cs="Arial"/>
        </w:rPr>
      </w:pPr>
      <w:r>
        <w:rPr>
          <w:rFonts w:eastAsia="Times New Roman" w:cs="Times New Roman"/>
          <w:lang w:eastAsia="pt-PT"/>
        </w:rPr>
        <w:t xml:space="preserve">Suíça, Japão, Luxemburgo, Estados Unidos da América, </w:t>
      </w:r>
      <w:r w:rsidR="000F46C2" w:rsidRPr="0058516B">
        <w:rPr>
          <w:rFonts w:eastAsia="Times New Roman" w:cs="Times New Roman"/>
          <w:lang w:eastAsia="pt-PT"/>
        </w:rPr>
        <w:t> Noruega</w:t>
      </w:r>
      <w:r>
        <w:rPr>
          <w:rFonts w:eastAsia="Times New Roman" w:cs="Times New Roman"/>
          <w:lang w:eastAsia="pt-PT"/>
        </w:rPr>
        <w:t>.</w:t>
      </w:r>
    </w:p>
    <w:p w:rsidR="000F46C2" w:rsidRPr="0058516B" w:rsidRDefault="000F46C2" w:rsidP="00941683">
      <w:pPr>
        <w:spacing w:line="240" w:lineRule="auto"/>
        <w:rPr>
          <w:rFonts w:cs="Arial"/>
        </w:rPr>
      </w:pPr>
    </w:p>
    <w:p w:rsidR="00F156FD" w:rsidRDefault="00F156FD" w:rsidP="00941683">
      <w:pPr>
        <w:pStyle w:val="PargrafodaLista"/>
        <w:numPr>
          <w:ilvl w:val="0"/>
          <w:numId w:val="1"/>
        </w:numPr>
        <w:spacing w:line="240" w:lineRule="auto"/>
        <w:rPr>
          <w:rFonts w:cs="Arial"/>
          <w:b/>
        </w:rPr>
      </w:pPr>
      <w:r w:rsidRPr="0058516B">
        <w:rPr>
          <w:rFonts w:cs="Arial"/>
          <w:b/>
        </w:rPr>
        <w:t xml:space="preserve"> Quais são os aspectos (variáveis) chave para o desenvolvimento de um país? </w:t>
      </w:r>
    </w:p>
    <w:p w:rsidR="004E40D2" w:rsidRDefault="001C4873" w:rsidP="00941683">
      <w:pPr>
        <w:spacing w:line="240" w:lineRule="auto"/>
        <w:ind w:left="360" w:firstLine="348"/>
        <w:jc w:val="both"/>
      </w:pPr>
      <w:r>
        <w:rPr>
          <w:rFonts w:cs="Arial"/>
        </w:rPr>
        <w:t>O</w:t>
      </w:r>
      <w:r w:rsidR="00693971" w:rsidRPr="00693971">
        <w:rPr>
          <w:rFonts w:cs="Arial"/>
        </w:rPr>
        <w:t>s</w:t>
      </w:r>
      <w:r w:rsidR="00693971">
        <w:rPr>
          <w:rFonts w:cs="Arial"/>
        </w:rPr>
        <w:t xml:space="preserve"> aspectos</w:t>
      </w:r>
      <w:r>
        <w:rPr>
          <w:rFonts w:cs="Arial"/>
        </w:rPr>
        <w:t xml:space="preserve"> (variáveis) chave para o desenvolvimento de um país são sobretudo o</w:t>
      </w:r>
      <w:r w:rsidR="004E40D2" w:rsidRPr="0058516B">
        <w:t xml:space="preserve"> </w:t>
      </w:r>
      <w:r>
        <w:t xml:space="preserve">PIB de cada país, a industrialização e o Índice de Desenvolvimento Humano (IDH). </w:t>
      </w:r>
    </w:p>
    <w:p w:rsidR="001C4873" w:rsidRDefault="001C4873" w:rsidP="00941683">
      <w:pPr>
        <w:spacing w:line="240" w:lineRule="auto"/>
        <w:ind w:left="360" w:firstLine="348"/>
        <w:jc w:val="both"/>
      </w:pPr>
    </w:p>
    <w:p w:rsidR="001C4873" w:rsidRPr="006E6771" w:rsidRDefault="001C4873" w:rsidP="00941683">
      <w:pPr>
        <w:pStyle w:val="PargrafodaLista"/>
        <w:numPr>
          <w:ilvl w:val="0"/>
          <w:numId w:val="1"/>
        </w:numPr>
        <w:spacing w:line="240" w:lineRule="auto"/>
        <w:ind w:left="360"/>
        <w:rPr>
          <w:rFonts w:cs="Arial"/>
          <w:b/>
        </w:rPr>
      </w:pPr>
      <w:r w:rsidRPr="006E6771">
        <w:rPr>
          <w:rFonts w:cs="Arial"/>
          <w:b/>
        </w:rPr>
        <w:t>Porque há tantas diferenças entre o nível de desenvolvimento dos países?</w:t>
      </w:r>
    </w:p>
    <w:p w:rsidR="001C4873" w:rsidRDefault="001C4873" w:rsidP="00941683">
      <w:pPr>
        <w:pStyle w:val="PargrafodaLista"/>
        <w:spacing w:line="240" w:lineRule="auto"/>
        <w:rPr>
          <w:rFonts w:cs="Arial"/>
        </w:rPr>
      </w:pPr>
    </w:p>
    <w:p w:rsidR="00941683" w:rsidRPr="00941683" w:rsidRDefault="00941683" w:rsidP="00941683">
      <w:pPr>
        <w:pStyle w:val="PargrafodaLista"/>
        <w:spacing w:line="240" w:lineRule="auto"/>
        <w:ind w:firstLine="696"/>
        <w:jc w:val="both"/>
        <w:rPr>
          <w:rFonts w:cs="Arial"/>
        </w:rPr>
      </w:pPr>
      <w:r w:rsidRPr="00941683">
        <w:rPr>
          <w:rFonts w:cs="Arial"/>
        </w:rPr>
        <w:t>Os países centrais (desenvolvidos) necessitam dos países periféricos para manterem sua qualidade de vida. É dos países centrais que vêm empréstimos constantes de dinheiro, (dependência económica dos países subdesenvolvidos), importação de tecnologia, de cultura, remédios, investimentos na economia, e know-how para as empresas nacionais e universidades.</w:t>
      </w:r>
    </w:p>
    <w:p w:rsidR="00941683" w:rsidRPr="00941683" w:rsidRDefault="00941683" w:rsidP="00941683">
      <w:pPr>
        <w:pStyle w:val="PargrafodaLista"/>
        <w:spacing w:line="240" w:lineRule="auto"/>
        <w:jc w:val="both"/>
        <w:rPr>
          <w:rFonts w:cs="Arial"/>
        </w:rPr>
      </w:pPr>
    </w:p>
    <w:p w:rsidR="00941683" w:rsidRDefault="00941683" w:rsidP="00941683">
      <w:pPr>
        <w:pStyle w:val="PargrafodaLista"/>
        <w:spacing w:line="240" w:lineRule="auto"/>
        <w:ind w:firstLine="696"/>
        <w:jc w:val="both"/>
        <w:rPr>
          <w:rFonts w:cs="Arial"/>
        </w:rPr>
      </w:pPr>
      <w:r w:rsidRPr="00941683">
        <w:rPr>
          <w:rFonts w:cs="Arial"/>
        </w:rPr>
        <w:t>Os países periféricos vivem da exportação de seus produtos, a maioria produtos como minerais ou bens semi-fa</w:t>
      </w:r>
      <w:r>
        <w:rPr>
          <w:rFonts w:cs="Arial"/>
        </w:rPr>
        <w:t>c</w:t>
      </w:r>
      <w:r w:rsidRPr="00941683">
        <w:rPr>
          <w:rFonts w:cs="Arial"/>
        </w:rPr>
        <w:t>turados para a fabricação de bens nos países centrais. (assim como placas de ferro para a fabricação de refrigeradores) Os países periféricos, subdesenvolvidos, são países historicamente exportadores de alimentos, assim como de vegetais de raiz, folhas, ou oleaginosas (vide a soja por exemplo no caso do Brasil) Os países subdesenvolvidos são profundamente dependentes da exportação de seus produtos para saudar seus compromissos relativos a débitos acumulados em grandes empréstimos feitos junto a bancos internacionais. Países periféricos são países endividados e comprometidos com os países centrais.</w:t>
      </w:r>
    </w:p>
    <w:p w:rsidR="00036E63" w:rsidRDefault="00036E63" w:rsidP="00941683">
      <w:pPr>
        <w:pStyle w:val="PargrafodaLista"/>
        <w:spacing w:line="240" w:lineRule="auto"/>
        <w:ind w:firstLine="696"/>
        <w:jc w:val="both"/>
        <w:rPr>
          <w:rFonts w:cs="Arial"/>
        </w:rPr>
      </w:pPr>
    </w:p>
    <w:p w:rsidR="00036E63" w:rsidRDefault="00036E63" w:rsidP="00941683">
      <w:pPr>
        <w:pStyle w:val="PargrafodaLista"/>
        <w:spacing w:line="240" w:lineRule="auto"/>
        <w:ind w:firstLine="696"/>
        <w:jc w:val="both"/>
        <w:rPr>
          <w:rFonts w:cs="Arial"/>
        </w:rPr>
      </w:pPr>
    </w:p>
    <w:p w:rsidR="00036E63" w:rsidRDefault="00036E63" w:rsidP="00036E63">
      <w:pPr>
        <w:pStyle w:val="PargrafodaLista"/>
        <w:spacing w:line="240" w:lineRule="auto"/>
        <w:ind w:firstLine="696"/>
        <w:jc w:val="right"/>
        <w:rPr>
          <w:rFonts w:cs="Arial"/>
        </w:rPr>
      </w:pPr>
      <w:r>
        <w:rPr>
          <w:rFonts w:cs="Arial"/>
        </w:rPr>
        <w:t>Sandra Soares</w:t>
      </w:r>
    </w:p>
    <w:p w:rsidR="00941683" w:rsidRDefault="00036E63" w:rsidP="00036E63">
      <w:pPr>
        <w:pStyle w:val="PargrafodaLista"/>
        <w:spacing w:line="240" w:lineRule="auto"/>
        <w:ind w:firstLine="696"/>
        <w:jc w:val="right"/>
      </w:pPr>
      <w:r>
        <w:rPr>
          <w:rFonts w:cs="Arial"/>
        </w:rPr>
        <w:t>Nº 34151</w:t>
      </w:r>
    </w:p>
    <w:sectPr w:rsidR="00941683" w:rsidSect="00C539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57731"/>
    <w:multiLevelType w:val="hybridMultilevel"/>
    <w:tmpl w:val="2B06F4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B0809"/>
    <w:multiLevelType w:val="hybridMultilevel"/>
    <w:tmpl w:val="C84456F4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E74E1E"/>
    <w:multiLevelType w:val="hybridMultilevel"/>
    <w:tmpl w:val="1528E19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348EC"/>
    <w:multiLevelType w:val="hybridMultilevel"/>
    <w:tmpl w:val="B2E0ED8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56FD"/>
    <w:rsid w:val="00036E63"/>
    <w:rsid w:val="000F46C2"/>
    <w:rsid w:val="001C4873"/>
    <w:rsid w:val="003546C7"/>
    <w:rsid w:val="004E40D2"/>
    <w:rsid w:val="0058516B"/>
    <w:rsid w:val="005E5639"/>
    <w:rsid w:val="00693971"/>
    <w:rsid w:val="006A68A5"/>
    <w:rsid w:val="006B4437"/>
    <w:rsid w:val="006E6771"/>
    <w:rsid w:val="00941683"/>
    <w:rsid w:val="00A43510"/>
    <w:rsid w:val="00C539F7"/>
    <w:rsid w:val="00EE5C0D"/>
    <w:rsid w:val="00F156FD"/>
    <w:rsid w:val="00F81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9F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156FD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0F46C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F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F4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F46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7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4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399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TMN</dc:creator>
  <cp:keywords/>
  <dc:description/>
  <cp:lastModifiedBy>Sandra Soares</cp:lastModifiedBy>
  <cp:revision>12</cp:revision>
  <dcterms:created xsi:type="dcterms:W3CDTF">2009-12-15T12:20:00Z</dcterms:created>
  <dcterms:modified xsi:type="dcterms:W3CDTF">2009-12-17T15:01:00Z</dcterms:modified>
</cp:coreProperties>
</file>